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B9E" w:rsidRPr="00A57714" w:rsidRDefault="00205B9E">
      <w:pPr>
        <w:pStyle w:val="Heading1"/>
        <w:rPr>
          <w:rFonts w:ascii="Arial" w:hAnsi="Arial" w:cs="Arial"/>
        </w:rPr>
      </w:pPr>
      <w:r w:rsidRPr="00A57714">
        <w:rPr>
          <w:rFonts w:ascii="Arial" w:hAnsi="Arial" w:cs="Arial"/>
        </w:rPr>
        <w:t>CHARTER TOWNSHIP OF BLOOMFIELD</w:t>
      </w:r>
    </w:p>
    <w:p w:rsidR="00205B9E" w:rsidRPr="00A57714" w:rsidRDefault="007825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NOTICE OF </w:t>
      </w:r>
      <w:r w:rsidR="00205B9E" w:rsidRPr="00A57714">
        <w:rPr>
          <w:rFonts w:ascii="Arial" w:hAnsi="Arial" w:cs="Arial"/>
          <w:b/>
          <w:bCs/>
        </w:rPr>
        <w:t>PUBLIC ACCURACY TEST</w:t>
      </w:r>
      <w:r w:rsidR="00CA49A2">
        <w:rPr>
          <w:rFonts w:ascii="Arial" w:hAnsi="Arial" w:cs="Arial"/>
          <w:b/>
          <w:bCs/>
        </w:rPr>
        <w:t xml:space="preserve"> OF VOTING EQUIPMENT</w:t>
      </w:r>
    </w:p>
    <w:p w:rsidR="00205B9E" w:rsidRPr="00A57714" w:rsidRDefault="00205B9E" w:rsidP="005E2754">
      <w:pPr>
        <w:rPr>
          <w:rFonts w:ascii="Arial" w:hAnsi="Arial" w:cs="Arial"/>
          <w:b/>
          <w:bCs/>
        </w:rPr>
      </w:pPr>
    </w:p>
    <w:p w:rsidR="00205B9E" w:rsidRPr="00A57714" w:rsidRDefault="00AE7EF8" w:rsidP="005E27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Bloomfield Township Election Commission will publicly test the accuracy of the voting equipment </w:t>
      </w:r>
      <w:r w:rsidR="00205B9E" w:rsidRPr="00A57714">
        <w:rPr>
          <w:rFonts w:ascii="Arial" w:hAnsi="Arial" w:cs="Arial"/>
        </w:rPr>
        <w:t xml:space="preserve">for the </w:t>
      </w:r>
      <w:r w:rsidR="00CA49A2">
        <w:rPr>
          <w:rFonts w:ascii="Arial" w:hAnsi="Arial" w:cs="Arial"/>
        </w:rPr>
        <w:t xml:space="preserve">August </w:t>
      </w:r>
      <w:r>
        <w:rPr>
          <w:rFonts w:ascii="Arial" w:hAnsi="Arial" w:cs="Arial"/>
        </w:rPr>
        <w:t>6</w:t>
      </w:r>
      <w:r w:rsidR="00C07E33">
        <w:rPr>
          <w:rFonts w:ascii="Arial" w:hAnsi="Arial" w:cs="Arial"/>
        </w:rPr>
        <w:t>,</w:t>
      </w:r>
      <w:r w:rsidR="0031531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315313">
        <w:rPr>
          <w:rFonts w:ascii="Arial" w:hAnsi="Arial" w:cs="Arial"/>
        </w:rPr>
        <w:t xml:space="preserve"> </w:t>
      </w:r>
      <w:r w:rsidR="00CA49A2">
        <w:rPr>
          <w:rFonts w:ascii="Arial" w:hAnsi="Arial" w:cs="Arial"/>
        </w:rPr>
        <w:t>State Primary</w:t>
      </w:r>
      <w:r>
        <w:rPr>
          <w:rFonts w:ascii="Arial" w:hAnsi="Arial" w:cs="Arial"/>
        </w:rPr>
        <w:t>. The test</w:t>
      </w:r>
      <w:r w:rsidR="00205B9E" w:rsidRPr="00A57714">
        <w:rPr>
          <w:rFonts w:ascii="Arial" w:hAnsi="Arial" w:cs="Arial"/>
        </w:rPr>
        <w:t xml:space="preserve"> has been scheduled for </w:t>
      </w:r>
      <w:r>
        <w:rPr>
          <w:rFonts w:ascii="Arial" w:hAnsi="Arial" w:cs="Arial"/>
        </w:rPr>
        <w:t>Wednes</w:t>
      </w:r>
      <w:r w:rsidR="008E0BFC" w:rsidRPr="00C94E90">
        <w:rPr>
          <w:rFonts w:ascii="Arial" w:hAnsi="Arial" w:cs="Arial"/>
        </w:rPr>
        <w:t>day</w:t>
      </w:r>
      <w:r w:rsidR="00205B9E" w:rsidRPr="00C94E90">
        <w:rPr>
          <w:rFonts w:ascii="Arial" w:hAnsi="Arial" w:cs="Arial"/>
        </w:rPr>
        <w:t xml:space="preserve">, </w:t>
      </w:r>
      <w:r w:rsidR="00CA49A2">
        <w:rPr>
          <w:rFonts w:ascii="Arial" w:hAnsi="Arial" w:cs="Arial"/>
        </w:rPr>
        <w:t xml:space="preserve">July </w:t>
      </w:r>
      <w:r>
        <w:rPr>
          <w:rFonts w:ascii="Arial" w:hAnsi="Arial" w:cs="Arial"/>
        </w:rPr>
        <w:t>17</w:t>
      </w:r>
      <w:r w:rsidR="00315313" w:rsidRPr="00C94E90">
        <w:rPr>
          <w:rFonts w:ascii="Arial" w:hAnsi="Arial" w:cs="Arial"/>
        </w:rPr>
        <w:t>, 202</w:t>
      </w:r>
      <w:r>
        <w:rPr>
          <w:rFonts w:ascii="Arial" w:hAnsi="Arial" w:cs="Arial"/>
        </w:rPr>
        <w:t>4</w:t>
      </w:r>
      <w:r w:rsidR="00815060">
        <w:rPr>
          <w:rFonts w:ascii="Arial" w:hAnsi="Arial" w:cs="Arial"/>
        </w:rPr>
        <w:t xml:space="preserve">, </w:t>
      </w:r>
      <w:r w:rsidR="006B79AE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9</w:t>
      </w:r>
      <w:r w:rsidR="00205B9E" w:rsidRPr="00501B8F">
        <w:rPr>
          <w:rFonts w:ascii="Arial" w:hAnsi="Arial" w:cs="Arial"/>
        </w:rPr>
        <w:t>:00 a.m. in the</w:t>
      </w:r>
      <w:r w:rsidR="00205B9E" w:rsidRPr="00A57714">
        <w:rPr>
          <w:rFonts w:ascii="Arial" w:hAnsi="Arial" w:cs="Arial"/>
        </w:rPr>
        <w:t xml:space="preserve"> </w:t>
      </w:r>
      <w:r w:rsidR="00CA49A2">
        <w:rPr>
          <w:rFonts w:ascii="Arial" w:hAnsi="Arial" w:cs="Arial"/>
        </w:rPr>
        <w:t>Auditorium</w:t>
      </w:r>
      <w:r w:rsidR="000B22DB">
        <w:rPr>
          <w:rFonts w:ascii="Arial" w:hAnsi="Arial" w:cs="Arial"/>
        </w:rPr>
        <w:t xml:space="preserve"> of </w:t>
      </w:r>
      <w:r w:rsidR="00CA49A2">
        <w:rPr>
          <w:rFonts w:ascii="Arial" w:hAnsi="Arial" w:cs="Arial"/>
        </w:rPr>
        <w:t>Town Hall</w:t>
      </w:r>
      <w:r w:rsidR="00521BBA">
        <w:rPr>
          <w:rFonts w:ascii="Arial" w:hAnsi="Arial" w:cs="Arial"/>
        </w:rPr>
        <w:t xml:space="preserve">, located </w:t>
      </w:r>
      <w:r w:rsidR="00205B9E" w:rsidRPr="00A57714">
        <w:rPr>
          <w:rFonts w:ascii="Arial" w:hAnsi="Arial" w:cs="Arial"/>
        </w:rPr>
        <w:t xml:space="preserve">at </w:t>
      </w:r>
      <w:r w:rsidR="00CA49A2">
        <w:rPr>
          <w:rFonts w:ascii="Arial" w:hAnsi="Arial" w:cs="Arial"/>
        </w:rPr>
        <w:t>4200</w:t>
      </w:r>
      <w:r w:rsidR="00205B9E" w:rsidRPr="00A57714">
        <w:rPr>
          <w:rFonts w:ascii="Arial" w:hAnsi="Arial" w:cs="Arial"/>
        </w:rPr>
        <w:t xml:space="preserve"> </w:t>
      </w:r>
      <w:r w:rsidR="00CA49A2">
        <w:rPr>
          <w:rFonts w:ascii="Arial" w:hAnsi="Arial" w:cs="Arial"/>
        </w:rPr>
        <w:t>Telegraph</w:t>
      </w:r>
      <w:r w:rsidR="00205B9E" w:rsidRPr="00A57714">
        <w:rPr>
          <w:rFonts w:ascii="Arial" w:hAnsi="Arial" w:cs="Arial"/>
        </w:rPr>
        <w:t xml:space="preserve"> Road</w:t>
      </w:r>
      <w:r w:rsidR="00F22D20">
        <w:rPr>
          <w:rFonts w:ascii="Arial" w:hAnsi="Arial" w:cs="Arial"/>
        </w:rPr>
        <w:t>, Bloomfield Hills, MI 48302</w:t>
      </w:r>
      <w:r w:rsidR="00205B9E" w:rsidRPr="00A57714">
        <w:rPr>
          <w:rFonts w:ascii="Arial" w:hAnsi="Arial" w:cs="Arial"/>
        </w:rPr>
        <w:t>.</w:t>
      </w:r>
      <w:r w:rsidR="005E2754">
        <w:rPr>
          <w:rFonts w:ascii="Arial" w:hAnsi="Arial" w:cs="Arial"/>
        </w:rPr>
        <w:t xml:space="preserve"> </w:t>
      </w:r>
    </w:p>
    <w:p w:rsidR="00205B9E" w:rsidRPr="00A57714" w:rsidRDefault="00205B9E" w:rsidP="005E2754">
      <w:pPr>
        <w:rPr>
          <w:rFonts w:ascii="Arial" w:hAnsi="Arial" w:cs="Arial"/>
        </w:rPr>
      </w:pPr>
    </w:p>
    <w:p w:rsidR="00205B9E" w:rsidRDefault="00205B9E" w:rsidP="005E2754">
      <w:pPr>
        <w:rPr>
          <w:rFonts w:ascii="Arial" w:hAnsi="Arial" w:cs="Arial"/>
        </w:rPr>
      </w:pPr>
      <w:r w:rsidRPr="00A57714">
        <w:rPr>
          <w:rFonts w:ascii="Arial" w:hAnsi="Arial" w:cs="Arial"/>
        </w:rPr>
        <w:t xml:space="preserve">The Public Accuracy Test is conducted to determine that the computer program used to record and count the votes cast at the election meets the requirements of </w:t>
      </w:r>
      <w:r w:rsidR="00F22D20">
        <w:rPr>
          <w:rFonts w:ascii="Arial" w:hAnsi="Arial" w:cs="Arial"/>
        </w:rPr>
        <w:t xml:space="preserve">Michigan election </w:t>
      </w:r>
      <w:r w:rsidRPr="00A57714">
        <w:rPr>
          <w:rFonts w:ascii="Arial" w:hAnsi="Arial" w:cs="Arial"/>
        </w:rPr>
        <w:t>law.</w:t>
      </w:r>
    </w:p>
    <w:p w:rsidR="005E2754" w:rsidRDefault="005E2754" w:rsidP="005E2754">
      <w:pPr>
        <w:rPr>
          <w:rFonts w:ascii="Arial" w:hAnsi="Arial" w:cs="Arial"/>
        </w:rPr>
      </w:pPr>
    </w:p>
    <w:p w:rsidR="00205B9E" w:rsidRPr="00A57714" w:rsidRDefault="00205B9E">
      <w:pPr>
        <w:rPr>
          <w:rFonts w:ascii="Arial" w:hAnsi="Arial" w:cs="Arial"/>
        </w:rPr>
      </w:pPr>
    </w:p>
    <w:p w:rsidR="00205B9E" w:rsidRPr="00426AF4" w:rsidRDefault="00426AF4">
      <w:pPr>
        <w:ind w:left="50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CA49A2">
        <w:rPr>
          <w:rFonts w:ascii="Arial" w:hAnsi="Arial" w:cs="Arial"/>
          <w:b/>
        </w:rPr>
        <w:t>Martin C. Brook</w:t>
      </w:r>
    </w:p>
    <w:p w:rsidR="00205B9E" w:rsidRDefault="00205B9E">
      <w:pPr>
        <w:jc w:val="both"/>
        <w:rPr>
          <w:rFonts w:ascii="Arial" w:hAnsi="Arial" w:cs="Arial"/>
          <w:b/>
        </w:rPr>
      </w:pPr>
      <w:r w:rsidRPr="00426AF4">
        <w:rPr>
          <w:rFonts w:ascii="Arial" w:hAnsi="Arial" w:cs="Arial"/>
          <w:b/>
        </w:rPr>
        <w:tab/>
      </w:r>
      <w:r w:rsidRPr="00426AF4">
        <w:rPr>
          <w:rFonts w:ascii="Arial" w:hAnsi="Arial" w:cs="Arial"/>
          <w:b/>
        </w:rPr>
        <w:tab/>
      </w:r>
      <w:r w:rsidRPr="00426AF4">
        <w:rPr>
          <w:rFonts w:ascii="Arial" w:hAnsi="Arial" w:cs="Arial"/>
          <w:b/>
        </w:rPr>
        <w:tab/>
      </w:r>
      <w:r w:rsidRPr="00426AF4">
        <w:rPr>
          <w:rFonts w:ascii="Arial" w:hAnsi="Arial" w:cs="Arial"/>
          <w:b/>
        </w:rPr>
        <w:tab/>
      </w:r>
      <w:r w:rsidRPr="00426AF4">
        <w:rPr>
          <w:rFonts w:ascii="Arial" w:hAnsi="Arial" w:cs="Arial"/>
          <w:b/>
        </w:rPr>
        <w:tab/>
      </w:r>
      <w:r w:rsidRPr="00426AF4">
        <w:rPr>
          <w:rFonts w:ascii="Arial" w:hAnsi="Arial" w:cs="Arial"/>
          <w:b/>
        </w:rPr>
        <w:tab/>
      </w:r>
      <w:r w:rsidRPr="00426AF4">
        <w:rPr>
          <w:rFonts w:ascii="Arial" w:hAnsi="Arial" w:cs="Arial"/>
          <w:b/>
        </w:rPr>
        <w:tab/>
        <w:t xml:space="preserve">  Bloomfield Township Clerk</w:t>
      </w:r>
    </w:p>
    <w:p w:rsidR="00206D74" w:rsidRDefault="00206D74">
      <w:pPr>
        <w:jc w:val="both"/>
        <w:rPr>
          <w:rFonts w:ascii="Arial" w:hAnsi="Arial" w:cs="Arial"/>
          <w:b/>
        </w:rPr>
      </w:pPr>
    </w:p>
    <w:p w:rsidR="003149AD" w:rsidRDefault="00E657E2" w:rsidP="003149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Posted </w:t>
      </w:r>
      <w:r w:rsidR="00D8026E">
        <w:rPr>
          <w:rFonts w:ascii="Arial" w:hAnsi="Arial" w:cs="Arial"/>
        </w:rPr>
        <w:t>on Website</w:t>
      </w:r>
      <w:r w:rsidR="003149AD">
        <w:rPr>
          <w:rFonts w:ascii="Arial" w:hAnsi="Arial" w:cs="Arial"/>
        </w:rPr>
        <w:t xml:space="preserve">: </w:t>
      </w:r>
      <w:r w:rsidR="00C9562C" w:rsidRPr="00C9562C">
        <w:rPr>
          <w:rFonts w:ascii="Arial" w:hAnsi="Arial" w:cs="Arial"/>
        </w:rPr>
        <w:t>June 2</w:t>
      </w:r>
      <w:r w:rsidR="006A181B">
        <w:rPr>
          <w:rFonts w:ascii="Arial" w:hAnsi="Arial" w:cs="Arial"/>
        </w:rPr>
        <w:t>0</w:t>
      </w:r>
      <w:bookmarkStart w:id="0" w:name="_GoBack"/>
      <w:bookmarkEnd w:id="0"/>
      <w:r w:rsidR="00C9562C" w:rsidRPr="00C9562C">
        <w:rPr>
          <w:rFonts w:ascii="Arial" w:hAnsi="Arial" w:cs="Arial"/>
        </w:rPr>
        <w:t>, 2024</w:t>
      </w:r>
    </w:p>
    <w:p w:rsidR="00BC35B5" w:rsidRPr="00A57714" w:rsidRDefault="00BC35B5">
      <w:pPr>
        <w:jc w:val="both"/>
        <w:rPr>
          <w:rFonts w:ascii="Arial" w:hAnsi="Arial" w:cs="Arial"/>
          <w:sz w:val="16"/>
        </w:rPr>
      </w:pPr>
    </w:p>
    <w:sectPr w:rsidR="00BC35B5" w:rsidRPr="00A57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DBB" w:rsidRDefault="00D13DBB" w:rsidP="00D42F1D">
      <w:r>
        <w:separator/>
      </w:r>
    </w:p>
  </w:endnote>
  <w:endnote w:type="continuationSeparator" w:id="0">
    <w:p w:rsidR="00D13DBB" w:rsidRDefault="00D13DBB" w:rsidP="00D4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1D" w:rsidRDefault="00D42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1D" w:rsidRDefault="00D42F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1D" w:rsidRDefault="00D42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DBB" w:rsidRDefault="00D13DBB" w:rsidP="00D42F1D">
      <w:r>
        <w:separator/>
      </w:r>
    </w:p>
  </w:footnote>
  <w:footnote w:type="continuationSeparator" w:id="0">
    <w:p w:rsidR="00D13DBB" w:rsidRDefault="00D13DBB" w:rsidP="00D4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1D" w:rsidRDefault="00D42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1D" w:rsidRDefault="00D42F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1D" w:rsidRDefault="00D42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3D"/>
    <w:rsid w:val="00011DC4"/>
    <w:rsid w:val="00041EF5"/>
    <w:rsid w:val="00077F0F"/>
    <w:rsid w:val="000A4E26"/>
    <w:rsid w:val="000B22DB"/>
    <w:rsid w:val="000D15E6"/>
    <w:rsid w:val="000D6E94"/>
    <w:rsid w:val="00116DFB"/>
    <w:rsid w:val="00134254"/>
    <w:rsid w:val="001407EE"/>
    <w:rsid w:val="00163FB8"/>
    <w:rsid w:val="0016671F"/>
    <w:rsid w:val="0016727C"/>
    <w:rsid w:val="00170075"/>
    <w:rsid w:val="00174F31"/>
    <w:rsid w:val="001752A4"/>
    <w:rsid w:val="00197A62"/>
    <w:rsid w:val="00205B9E"/>
    <w:rsid w:val="00206D74"/>
    <w:rsid w:val="002242FC"/>
    <w:rsid w:val="0023246C"/>
    <w:rsid w:val="00251908"/>
    <w:rsid w:val="002C561B"/>
    <w:rsid w:val="002C72E1"/>
    <w:rsid w:val="003149AD"/>
    <w:rsid w:val="00315313"/>
    <w:rsid w:val="003C3C9C"/>
    <w:rsid w:val="003F3EAC"/>
    <w:rsid w:val="00426AF4"/>
    <w:rsid w:val="00430105"/>
    <w:rsid w:val="00455299"/>
    <w:rsid w:val="00482F73"/>
    <w:rsid w:val="00501B8F"/>
    <w:rsid w:val="00517104"/>
    <w:rsid w:val="00521BBA"/>
    <w:rsid w:val="005E2754"/>
    <w:rsid w:val="005F20B8"/>
    <w:rsid w:val="006A181B"/>
    <w:rsid w:val="006B79AE"/>
    <w:rsid w:val="006D5CE1"/>
    <w:rsid w:val="00716C85"/>
    <w:rsid w:val="00724A64"/>
    <w:rsid w:val="0077406E"/>
    <w:rsid w:val="007748A2"/>
    <w:rsid w:val="00782593"/>
    <w:rsid w:val="00796F4B"/>
    <w:rsid w:val="007A764D"/>
    <w:rsid w:val="007B6367"/>
    <w:rsid w:val="00805202"/>
    <w:rsid w:val="00815060"/>
    <w:rsid w:val="008C534B"/>
    <w:rsid w:val="008D5642"/>
    <w:rsid w:val="008E0BFC"/>
    <w:rsid w:val="0090799F"/>
    <w:rsid w:val="00941985"/>
    <w:rsid w:val="00955078"/>
    <w:rsid w:val="00960DA4"/>
    <w:rsid w:val="0097046F"/>
    <w:rsid w:val="009742BF"/>
    <w:rsid w:val="0099204D"/>
    <w:rsid w:val="00A57714"/>
    <w:rsid w:val="00AC143D"/>
    <w:rsid w:val="00AC7FE0"/>
    <w:rsid w:val="00AE7EF8"/>
    <w:rsid w:val="00AF5278"/>
    <w:rsid w:val="00B658B6"/>
    <w:rsid w:val="00BC2DB8"/>
    <w:rsid w:val="00BC35B5"/>
    <w:rsid w:val="00BD5C3D"/>
    <w:rsid w:val="00BE2522"/>
    <w:rsid w:val="00BF735D"/>
    <w:rsid w:val="00C07E33"/>
    <w:rsid w:val="00C506E8"/>
    <w:rsid w:val="00C57E50"/>
    <w:rsid w:val="00C64D01"/>
    <w:rsid w:val="00C94E90"/>
    <w:rsid w:val="00C9562C"/>
    <w:rsid w:val="00CA49A2"/>
    <w:rsid w:val="00CF471D"/>
    <w:rsid w:val="00CF7C76"/>
    <w:rsid w:val="00D0035F"/>
    <w:rsid w:val="00D00600"/>
    <w:rsid w:val="00D13DBB"/>
    <w:rsid w:val="00D14187"/>
    <w:rsid w:val="00D42F1D"/>
    <w:rsid w:val="00D731D2"/>
    <w:rsid w:val="00D8026E"/>
    <w:rsid w:val="00DF45F6"/>
    <w:rsid w:val="00E25252"/>
    <w:rsid w:val="00E657E2"/>
    <w:rsid w:val="00E7639D"/>
    <w:rsid w:val="00EC07AE"/>
    <w:rsid w:val="00EC355C"/>
    <w:rsid w:val="00F00F0B"/>
    <w:rsid w:val="00F07C49"/>
    <w:rsid w:val="00F12D7E"/>
    <w:rsid w:val="00F22D20"/>
    <w:rsid w:val="00F8388F"/>
    <w:rsid w:val="00F84D1A"/>
    <w:rsid w:val="00FA670C"/>
    <w:rsid w:val="00FD1BE0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B29DCE6"/>
  <w15:chartTrackingRefBased/>
  <w15:docId w15:val="{D192C651-2E85-4FDD-9AF9-D9CD6D7A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F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F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F1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4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E34F-EA59-4DF6-85D5-6CF0A54F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TOWNSHIP OF BLOOMFIELD</vt:lpstr>
    </vt:vector>
  </TitlesOfParts>
  <Company>Bloomfield Township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TOWNSHIP OF BLOOMFIELD</dc:title>
  <dc:subject/>
  <dc:creator>CDeYoung</dc:creator>
  <cp:keywords/>
  <cp:lastModifiedBy>Mondock, Deana</cp:lastModifiedBy>
  <cp:revision>4</cp:revision>
  <cp:lastPrinted>2024-06-03T21:06:00Z</cp:lastPrinted>
  <dcterms:created xsi:type="dcterms:W3CDTF">2024-06-03T21:12:00Z</dcterms:created>
  <dcterms:modified xsi:type="dcterms:W3CDTF">2024-06-20T16:22:00Z</dcterms:modified>
</cp:coreProperties>
</file>